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0FED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</w:p>
    <w:p w14:paraId="18AECE64" w14:textId="77777777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05309D43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350DB908" w14:textId="77777777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6A802964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1296EA6F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1C0D81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E2EC05F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0EE1B9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2AC69C8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B63061B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FDEED3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9A54B5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548407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3F45A6BC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63FA08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21FE992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A0A0D1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1A5E06" w14:textId="3EEA0F2A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960352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FA2AD7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EA452C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108F4C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D2343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E572CA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37190F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4970F68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929BA2F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0D86A40" w14:textId="77777777" w:rsidR="00EB5CB2" w:rsidRPr="00B606B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B5CB2" w:rsidRPr="00A758F6" w14:paraId="0AF75C6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DAEC515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CB6BE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5A0AFC9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E9FB873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073EAFE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E566CD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28949C1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Vlasnik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-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ime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prezime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DF589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EE194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9AB26D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DBBC129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D9C4F9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74BF13C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72791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A9BB88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0A5D40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4C3122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B9823C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3022D5E" w14:textId="23CBA169" w:rsidR="00931263" w:rsidRPr="00154855" w:rsidRDefault="00077338" w:rsidP="00A758F6">
            <w:pPr>
              <w:pStyle w:val="Tekst"/>
              <w:rPr>
                <w:rFonts w:ascii="Times New Roman" w:hAnsi="Times New Roman"/>
                <w:color w:val="FF0000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</w:t>
            </w:r>
            <w:r w:rsidR="0018088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ličnog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dokumenta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oca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,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datum i mesto </w:t>
            </w:r>
            <w:proofErr w:type="spellStart"/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80889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nja</w:t>
            </w:r>
            <w:proofErr w:type="spellEnd"/>
            <w:r w:rsidR="00EB5CB2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93365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376654F5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1A5BE" w14:textId="77777777" w:rsidR="0058647E" w:rsidRPr="0058647E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62604E0D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kopija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239F355F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253FB1" w:rsidRPr="00A758F6" w14:paraId="53CC0B4E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2DCF3F86" w14:textId="77777777" w:rsidR="00253FB1" w:rsidRPr="00A758F6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2C4D27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253FB1" w:rsidRPr="00A758F6" w14:paraId="580D475F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55DA9FE1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3464D6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22EB769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1077FB5B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65F27E7D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4D9E5DDC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E31A8B8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2226C38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33C8E9E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F839FA1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78FD41C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355A6C74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DC0F697" w14:textId="4FCBF444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r w:rsidR="00DC116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 i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r w:rsidR="00DC116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proofErr w:type="spellStart"/>
                  <w:r w:rsidR="00DC116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</w:t>
                  </w:r>
                  <w:proofErr w:type="spellEnd"/>
                  <w:r w:rsidR="00DC1164"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DC1164"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</w:t>
                  </w:r>
                  <w:r w:rsidR="00DC116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oca</w:t>
                  </w:r>
                  <w:proofErr w:type="spellEnd"/>
                  <w:r w:rsidR="00DC116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,</w:t>
                  </w:r>
                  <w:r w:rsidR="00DC1164"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datum i mesto </w:t>
                  </w:r>
                  <w:proofErr w:type="spellStart"/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izdavanja</w:t>
                  </w:r>
                  <w:proofErr w:type="spellEnd"/>
                  <w:r w:rsidR="00253FB1"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2EC0CBE2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63B498C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68FF5F53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27F8F468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14C4F9EC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253FB1" w:rsidRPr="00A758F6" w14:paraId="29FDBCF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22567738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A286028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4FD0ADCB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6463E4C" w14:textId="08AE6370" w:rsidR="00253FB1" w:rsidRPr="00A758F6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važećih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ličnih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dokumenata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(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13A829D4" w14:textId="77777777" w:rsidR="007D26D0" w:rsidRPr="00503110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F41BCA" w:rsidRPr="00A758F6" w14:paraId="5255A1D6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35595EC4" w14:textId="77777777" w:rsidR="00B4231B" w:rsidRPr="00650006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0955A3F" w14:textId="77777777" w:rsidR="00F41BCA" w:rsidRPr="00A758F6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3CB402F2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0E1D282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3A2E7C10" w14:textId="77777777" w:rsidR="007D26D0" w:rsidRPr="00270AD7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C32D43" w:rsidRPr="00650006" w14:paraId="431A233B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245A4C2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3729366F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Ukoliko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preduzetnik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C32D43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stvarni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vlasnik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dostaviti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zjavu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stvarnom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vlasniku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proofErr w:type="spellEnd"/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potpisano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dokumentacijom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koja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to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dokazuje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.</w:t>
                  </w:r>
                  <w:r w:rsidRPr="007065F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065FD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C32D43" w:rsidRPr="007065FD" w14:paraId="3290048C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CC65F48" w14:textId="77777777" w:rsidR="00C32D43" w:rsidRPr="00186ABC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4142269F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1D076F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55705CA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9EA591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B42890A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78067066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A0B4660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Datum i mesto </w:t>
                  </w:r>
                  <w:proofErr w:type="spellStart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rođenja</w:t>
                  </w:r>
                  <w:proofErr w:type="spellEnd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 / JMBG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D97B0B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3F62F5C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7CC8F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1836592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650006" w14:paraId="5799A735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2A12ED58" w14:textId="77777777" w:rsidR="00C32D43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3281F36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542371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7847D9A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77597E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7551A0F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648E231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CB076FE" w14:textId="1E4E14DA" w:rsidR="00C32D43" w:rsidRPr="001D7317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R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Broj ličnog </w:t>
                  </w:r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 (vrsta dokumenta, broj</w:t>
                  </w:r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>,</w:t>
                  </w:r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7F7AF2" w:rsidRPr="009B4335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datum i </w:t>
                  </w:r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 izdavanja</w:t>
                  </w:r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proofErr w:type="spellStart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</w:t>
                  </w:r>
                  <w:proofErr w:type="spellEnd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izdavaoca</w:t>
                  </w:r>
                  <w:proofErr w:type="spellEnd"/>
                </w:p>
              </w:tc>
              <w:tc>
                <w:tcPr>
                  <w:tcW w:w="2065" w:type="dxa"/>
                  <w:shd w:val="clear" w:color="auto" w:fill="auto"/>
                </w:tcPr>
                <w:p w14:paraId="58D1C6D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2C5F469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F3E0C80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A7278BA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53E03FD3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BE58ABE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0085CE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BE03D5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349E1A8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306CAAC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5CFD6FF2" w14:textId="77777777" w:rsidR="00C32D43" w:rsidRPr="00270AD7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01BC7F25" w14:textId="77777777" w:rsidR="00B4231B" w:rsidRPr="00096DD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6F62E0" w:rsidRPr="00650006" w14:paraId="4EFACD9A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6BD5FC6B" w14:textId="358FCF3F" w:rsidR="00F9096D" w:rsidRDefault="00077338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lastRenderedPageBreak/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="008A2BA3" w:rsidRPr="009B4335">
              <w:rPr>
                <w:b/>
                <w:lang w:bidi="en-US"/>
              </w:rPr>
              <w:t xml:space="preserve">DRUGE DRŽAVE </w:t>
            </w:r>
            <w:r w:rsidRPr="00B606B6">
              <w:rPr>
                <w:b/>
                <w:lang w:bidi="en-US"/>
              </w:rPr>
              <w:t>I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MEĐUNARODNE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ORGANIZACIJE</w:t>
            </w:r>
          </w:p>
          <w:p w14:paraId="2452C7D9" w14:textId="77777777" w:rsidR="007F187E" w:rsidRPr="00B606B6" w:rsidRDefault="007F187E" w:rsidP="008A2BA3">
            <w:pPr>
              <w:pStyle w:val="Header"/>
              <w:shd w:val="clear" w:color="auto" w:fill="DBE5F1"/>
              <w:ind w:left="0" w:firstLine="0"/>
              <w:rPr>
                <w:b/>
                <w:lang w:bidi="en-US"/>
              </w:rPr>
            </w:pPr>
          </w:p>
          <w:p w14:paraId="693E027B" w14:textId="77777777" w:rsidR="00F9096D" w:rsidRPr="0065000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</w:t>
            </w:r>
            <w:proofErr w:type="spellEnd"/>
            <w:r w:rsidRPr="00650006">
              <w:rPr>
                <w:sz w:val="20"/>
                <w:szCs w:val="20"/>
                <w:lang w:val="sr-Latn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4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godine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stranoj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</w:t>
            </w:r>
            <w:proofErr w:type="spellEnd"/>
            <w:r w:rsidRPr="00650006">
              <w:rPr>
                <w:sz w:val="20"/>
                <w:szCs w:val="20"/>
                <w:lang w:val="sr-Latn-CS" w:bidi="en-US"/>
              </w:rPr>
              <w:t>ž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avi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me</w:t>
            </w:r>
            <w:r w:rsidRPr="00650006">
              <w:rPr>
                <w:sz w:val="20"/>
                <w:szCs w:val="20"/>
                <w:lang w:val="sr-Latn-CS" w:bidi="en-US"/>
              </w:rPr>
              <w:t>đ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unarodnoj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organizaciji</w:t>
            </w:r>
            <w:proofErr w:type="spellEnd"/>
            <w:r w:rsidR="00D5318A" w:rsidRPr="00650006">
              <w:rPr>
                <w:sz w:val="20"/>
                <w:szCs w:val="20"/>
                <w:lang w:val="sr-Latn-CS" w:bidi="en-US"/>
              </w:rPr>
              <w:t xml:space="preserve"> 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sledeće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>:</w:t>
            </w:r>
          </w:p>
          <w:p w14:paraId="0AF21E06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šef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države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vlade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vlade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njegov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zamenik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64456A79" w14:textId="77777777" w:rsidR="00CD4444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izabrani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predstavnik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zakonodavnog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30A143F6" w14:textId="718707DC" w:rsidR="00F40AE8" w:rsidRPr="00CD4444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CD4444">
              <w:rPr>
                <w:sz w:val="20"/>
                <w:szCs w:val="20"/>
              </w:rPr>
              <w:t>sudija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vrhovnog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Pr="00CD4444">
              <w:rPr>
                <w:sz w:val="20"/>
                <w:szCs w:val="20"/>
              </w:rPr>
              <w:t>i</w:t>
            </w:r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ustavnog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suda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ili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drugog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sudskog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Pr="00CD4444">
              <w:rPr>
                <w:sz w:val="20"/>
                <w:szCs w:val="20"/>
              </w:rPr>
              <w:t>organa</w:t>
            </w:r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na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visokom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nivou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, </w:t>
            </w:r>
            <w:proofErr w:type="spellStart"/>
            <w:r w:rsidRPr="00CD4444">
              <w:rPr>
                <w:sz w:val="20"/>
                <w:szCs w:val="20"/>
              </w:rPr>
              <w:t>protiv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čije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presude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, </w:t>
            </w:r>
            <w:proofErr w:type="spellStart"/>
            <w:r w:rsidRPr="00CD4444">
              <w:rPr>
                <w:sz w:val="20"/>
                <w:szCs w:val="20"/>
              </w:rPr>
              <w:t>osim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Pr="00CD4444">
              <w:rPr>
                <w:sz w:val="20"/>
                <w:szCs w:val="20"/>
              </w:rPr>
              <w:t>u</w:t>
            </w:r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izuzetnim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="00CD4444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slučajevima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, </w:t>
            </w:r>
            <w:proofErr w:type="spellStart"/>
            <w:r w:rsidRPr="00CD4444">
              <w:rPr>
                <w:sz w:val="20"/>
                <w:szCs w:val="20"/>
              </w:rPr>
              <w:t>nije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moguće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koristiti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redovni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ili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vanredni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pravni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Pr="00CD4444">
              <w:rPr>
                <w:sz w:val="20"/>
                <w:szCs w:val="20"/>
              </w:rPr>
              <w:t>lek</w:t>
            </w:r>
            <w:r w:rsidR="00F40AE8" w:rsidRPr="00CD4444">
              <w:rPr>
                <w:sz w:val="20"/>
                <w:szCs w:val="20"/>
              </w:rPr>
              <w:t>,</w:t>
            </w:r>
          </w:p>
          <w:p w14:paraId="35B8F2A2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računskog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odnosno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vrhovne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revizorske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institucije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članovi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centralne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banke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13410885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ambasador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otpravnik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poslova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visoki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oficir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oružanih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snaga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40F09DB9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nadzornog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većinskom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vlasništvu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države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69DFA004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političke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stranke</w:t>
            </w:r>
            <w:proofErr w:type="spellEnd"/>
            <w:r w:rsidR="00F40AE8" w:rsidRPr="00A758F6">
              <w:rPr>
                <w:sz w:val="20"/>
                <w:szCs w:val="20"/>
              </w:rPr>
              <w:t>;</w:t>
            </w:r>
          </w:p>
          <w:p w14:paraId="430AA32D" w14:textId="77777777" w:rsidR="00F40AE8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direktor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zamenik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direktora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ekvivalentna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funkcija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međunarodnoj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organizaciji</w:t>
            </w:r>
            <w:proofErr w:type="spellEnd"/>
          </w:p>
          <w:p w14:paraId="44F36927" w14:textId="77777777" w:rsidR="00E34CD4" w:rsidRDefault="00E34CD4" w:rsidP="00E34CD4">
            <w:pPr>
              <w:pStyle w:val="normaluvuceni"/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A22DA81" w14:textId="77777777" w:rsidR="00F40AE8" w:rsidRPr="00B606B6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76254294" w14:textId="690E6DC4" w:rsidR="00F9096D" w:rsidRPr="00A758F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AA1F0D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AA1F0D" w:rsidRPr="009B4335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AA1F0D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AA1F0D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D273CB" w:rsidRPr="009B4335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D273CB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D273C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273CB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9B4335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0E781F0E" w14:textId="6995D5C9" w:rsidR="00F9096D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lanovi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48301B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9B4335">
              <w:rPr>
                <w:sz w:val="20"/>
                <w:szCs w:val="20"/>
                <w:lang w:val="sr-Cyrl-CS" w:bidi="en-US"/>
              </w:rPr>
              <w:t xml:space="preserve"> </w:t>
            </w:r>
            <w:r w:rsidR="00F9096D" w:rsidRPr="00650006">
              <w:rPr>
                <w:sz w:val="20"/>
                <w:szCs w:val="20"/>
                <w:lang w:val="sr-Cyrl-CS" w:bidi="en-US"/>
              </w:rPr>
              <w:t>(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rodite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ć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,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usvojena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="00640374">
              <w:rPr>
                <w:sz w:val="20"/>
                <w:szCs w:val="20"/>
                <w:lang w:bidi="en-US"/>
              </w:rPr>
              <w:t>i</w:t>
            </w:r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pastor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ad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)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</w:p>
          <w:p w14:paraId="314C1628" w14:textId="2193E3D1" w:rsidR="000B205B" w:rsidRPr="00E1616B" w:rsidRDefault="008830D7" w:rsidP="009B4335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proofErr w:type="spellStart"/>
            <w:r w:rsidRPr="009B4335">
              <w:rPr>
                <w:sz w:val="20"/>
                <w:szCs w:val="20"/>
                <w:lang w:bidi="en-US"/>
              </w:rPr>
              <w:t>bliži</w:t>
            </w:r>
            <w:proofErr w:type="spellEnd"/>
            <w:r w:rsidR="00F9096D" w:rsidRPr="009B4335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saradnik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640374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9B4335">
              <w:rPr>
                <w:sz w:val="20"/>
                <w:szCs w:val="20"/>
                <w:lang w:val="sr-Cyrl-CS" w:bidi="en-US"/>
              </w:rPr>
              <w:t xml:space="preserve"> </w:t>
            </w:r>
            <w:r w:rsidR="00F9096D" w:rsidRPr="00650006">
              <w:rPr>
                <w:sz w:val="20"/>
                <w:szCs w:val="20"/>
                <w:lang w:val="sr-Cyrl-CS" w:bidi="en-US"/>
              </w:rPr>
              <w:t>(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fizi</w:t>
            </w:r>
            <w:proofErr w:type="spellEnd"/>
            <w:r w:rsidR="00077338" w:rsidRPr="00650006">
              <w:rPr>
                <w:sz w:val="20"/>
                <w:szCs w:val="20"/>
                <w:lang w:val="sr-Cyrl-CS" w:bidi="en-US"/>
              </w:rPr>
              <w:t>č</w:t>
            </w:r>
            <w:r w:rsidR="00077338"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zajedni</w:t>
            </w:r>
            <w:proofErr w:type="spellEnd"/>
            <w:r w:rsidR="00077338"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ku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uspostav</w:t>
            </w:r>
            <w:proofErr w:type="spellEnd"/>
            <w:r w:rsidR="00077338">
              <w:rPr>
                <w:sz w:val="20"/>
                <w:szCs w:val="20"/>
                <w:lang w:val="sr-Cyrl-CS" w:bidi="en-US"/>
              </w:rPr>
              <w:t>lj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poslovnog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9B4335">
              <w:rPr>
                <w:sz w:val="20"/>
                <w:szCs w:val="20"/>
                <w:lang w:val="sr-Cyrl-R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640374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D273CB">
              <w:rPr>
                <w:color w:val="FF0000"/>
                <w:sz w:val="20"/>
                <w:szCs w:val="20"/>
                <w:lang w:bidi="en-US"/>
              </w:rPr>
              <w:t>d</w:t>
            </w:r>
            <w:r w:rsidR="00640374" w:rsidRPr="009B4335">
              <w:rPr>
                <w:sz w:val="20"/>
                <w:szCs w:val="20"/>
                <w:lang w:bidi="en-US"/>
              </w:rPr>
              <w:t>ruge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i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A758F6" w14:paraId="633B1D28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6AE7B52" w14:textId="6BC5CA80" w:rsidR="00D05234" w:rsidRPr="00A758F6" w:rsidRDefault="00077338" w:rsidP="009B4335">
            <w:pPr>
              <w:pStyle w:val="Header"/>
              <w:ind w:left="0" w:firstLine="0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sz w:val="22"/>
                <w:szCs w:val="22"/>
                <w:lang w:val="sr-Latn-CS" w:bidi="en-US"/>
              </w:rPr>
              <w:t>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2E62D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2E62DF" w:rsidRPr="009B4335">
              <w:rPr>
                <w:i/>
                <w:sz w:val="22"/>
                <w:szCs w:val="22"/>
                <w:lang w:val="sr-Latn-CS" w:bidi="en-US"/>
              </w:rPr>
              <w:t>druge države</w:t>
            </w:r>
            <w:r w:rsidR="00474B14" w:rsidRPr="009B4335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A758F6">
              <w:rPr>
                <w:lang w:val="sr-Latn-CS" w:bidi="en-US"/>
              </w:rPr>
              <w:t xml:space="preserve"> 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EBD9B41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AF9FBBB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2E309F37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6DDA7AD8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1A79F36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93C670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6FA5823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1A58C35F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A4BC470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7BBEDFB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023557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B821FA6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A04F3DB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B0BD625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9760DE9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6933C41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97B6B05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C57DC1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4421CE2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1007158" w14:textId="635995F0" w:rsidR="0045210B" w:rsidRPr="00A758F6" w:rsidRDefault="0045210B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>
              <w:rPr>
                <w:rFonts w:ascii="Times New Roman" w:hAnsi="Times New Roman"/>
                <w:sz w:val="22"/>
                <w:szCs w:val="22"/>
                <w:lang w:bidi="en-US"/>
              </w:rPr>
              <w:t>oca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>,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datum i mesto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izdavanja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690924AB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D09CF3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FC84F1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5FEF5B27" w14:textId="77777777" w:rsidR="005172C7" w:rsidRPr="00A758F6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C88D9F4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291E7056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70A84C3E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128FC40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0603F19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76173E7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6866176" w14:textId="77777777" w:rsidTr="00C32D43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0381D2F3" w14:textId="67BE2023" w:rsidR="005D354B" w:rsidRPr="00A55817" w:rsidRDefault="00077338" w:rsidP="009B4335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proofErr w:type="spellStart"/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lastRenderedPageBreak/>
              <w:t>Ukoliko</w:t>
            </w:r>
            <w:proofErr w:type="spellEnd"/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BC4C39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C4C39" w:rsidRPr="009B4335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druge države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CF116D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i</w:t>
            </w:r>
            <w:r w:rsidR="00567954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zjavu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</w:t>
            </w:r>
            <w:r w:rsidR="000E28B7" w:rsidRPr="009B4335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0C55B3A7" w14:textId="77777777" w:rsidR="00EE0367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4ED9C198" w14:textId="77777777" w:rsidR="003E6D94" w:rsidRPr="00A758F6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A758F6" w14:paraId="47F38A96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2E4B957" w14:textId="77777777" w:rsidR="005D354B" w:rsidRPr="00B606B6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FUNKCIONER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REPUBLIKE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SRBIJE</w:t>
            </w:r>
          </w:p>
          <w:p w14:paraId="6BA6FF44" w14:textId="77777777" w:rsidR="007A6C42" w:rsidRPr="00B606B6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009BCA8B" w14:textId="77777777" w:rsidR="005D354B" w:rsidRPr="00B606B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4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godine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visoku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zemlji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5D354B" w:rsidRPr="00B606B6">
              <w:rPr>
                <w:sz w:val="20"/>
                <w:szCs w:val="20"/>
                <w:lang w:bidi="en-US"/>
              </w:rPr>
              <w:t>:</w:t>
            </w:r>
          </w:p>
          <w:p w14:paraId="73B5ED44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Vlade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</w:t>
            </w:r>
            <w:proofErr w:type="spellEnd"/>
            <w:r w:rsidR="00CE356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posebni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sastavu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pomoćnici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posebne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zamenik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pomoćnici</w:t>
            </w:r>
            <w:proofErr w:type="spellEnd"/>
          </w:p>
          <w:p w14:paraId="255C417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narodni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poslanik</w:t>
            </w:r>
            <w:proofErr w:type="spellEnd"/>
          </w:p>
          <w:p w14:paraId="5F47551B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sudije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Vrhovnog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kasacionog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suda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Privrednog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apelacionog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Ustavnog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suda</w:t>
            </w:r>
            <w:proofErr w:type="spellEnd"/>
          </w:p>
          <w:p w14:paraId="4E98CA78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potpredsednik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revizorske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institucije</w:t>
            </w:r>
            <w:proofErr w:type="spellEnd"/>
          </w:p>
          <w:p w14:paraId="569C396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guverner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viceguverner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izvršnog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odbora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guvernera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Narodne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banke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Srbije</w:t>
            </w:r>
            <w:proofErr w:type="spellEnd"/>
          </w:p>
          <w:p w14:paraId="42522BA2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visokom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položaju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diplomatsko</w:t>
            </w:r>
            <w:r w:rsidR="005D354B" w:rsidRPr="00B606B6">
              <w:rPr>
                <w:sz w:val="20"/>
                <w:szCs w:val="20"/>
                <w:lang w:bidi="en-US"/>
              </w:rPr>
              <w:t>-</w:t>
            </w:r>
            <w:r w:rsidRPr="00B606B6">
              <w:rPr>
                <w:sz w:val="20"/>
                <w:szCs w:val="20"/>
                <w:lang w:bidi="en-US"/>
              </w:rPr>
              <w:t>konzularnim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predstavništvima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ambasador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generalni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konzul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otpravnik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  <w:p w14:paraId="6560C72E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preduzeću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privrednom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društvu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većinskom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vlasništvu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države</w:t>
            </w:r>
            <w:proofErr w:type="spellEnd"/>
          </w:p>
          <w:p w14:paraId="4CC62E0A" w14:textId="77777777" w:rsidR="005D354B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političke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stranke</w:t>
            </w:r>
            <w:proofErr w:type="spellEnd"/>
          </w:p>
          <w:p w14:paraId="28ADB200" w14:textId="77777777" w:rsidR="001F7FFC" w:rsidRPr="00B606B6" w:rsidRDefault="001F7FFC" w:rsidP="0090762D">
            <w:pPr>
              <w:pStyle w:val="Header"/>
              <w:shd w:val="clear" w:color="auto" w:fill="DBE5F1"/>
              <w:tabs>
                <w:tab w:val="clear" w:pos="4680"/>
                <w:tab w:val="center" w:pos="709"/>
              </w:tabs>
              <w:ind w:left="0" w:right="57" w:firstLine="0"/>
              <w:rPr>
                <w:sz w:val="20"/>
                <w:szCs w:val="20"/>
                <w:lang w:bidi="en-US"/>
              </w:rPr>
            </w:pPr>
          </w:p>
          <w:p w14:paraId="69E118E9" w14:textId="77777777" w:rsidR="005D354B" w:rsidRPr="00A758F6" w:rsidRDefault="00077338" w:rsidP="00C27F18">
            <w:pPr>
              <w:pStyle w:val="Header"/>
              <w:shd w:val="clear" w:color="auto" w:fill="DBE5F1"/>
              <w:ind w:left="57" w:right="57" w:firstLine="0"/>
              <w:jc w:val="both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Republike</w:t>
            </w:r>
            <w:proofErr w:type="spellEnd"/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Srbije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7B859655" w14:textId="77777777" w:rsidR="005D354B" w:rsidRPr="00B606B6" w:rsidRDefault="00741C17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jc w:val="both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članovi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uže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rodite</w:t>
            </w:r>
            <w:proofErr w:type="spellEnd"/>
            <w:r w:rsidR="00077338">
              <w:rPr>
                <w:sz w:val="20"/>
                <w:szCs w:val="20"/>
                <w:lang w:val="sr-Cyrl-CS" w:bidi="en-US"/>
              </w:rPr>
              <w:t>lj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braća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,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usvojena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pastorčad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</w:p>
          <w:p w14:paraId="4EE5261A" w14:textId="03E3D482" w:rsidR="005D354B" w:rsidRPr="00B606B6" w:rsidRDefault="00077338" w:rsidP="009B4335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jc w:val="both"/>
              <w:rPr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bliži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saradnik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zajedničku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B606B6">
              <w:rPr>
                <w:sz w:val="20"/>
                <w:szCs w:val="20"/>
                <w:lang w:bidi="en-US"/>
              </w:rPr>
              <w:t>uspostav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poslovnog</w:t>
            </w:r>
            <w:proofErr w:type="spellEnd"/>
            <w:proofErr w:type="gram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domaćim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AB49A6" w:rsidRPr="00A758F6">
              <w:rPr>
                <w:sz w:val="20"/>
                <w:szCs w:val="20"/>
                <w:lang w:val="sr-Cyrl-CS" w:bidi="en-US"/>
              </w:rPr>
              <w:t>,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npr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formalni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vlasnik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pravnog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stranog</w:t>
            </w:r>
            <w:proofErr w:type="spellEnd"/>
            <w:r w:rsidR="00AB49A6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prava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stvarnu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r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A758F6" w14:paraId="1304BD0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65187FD8" w14:textId="77777777" w:rsidR="00625112" w:rsidRPr="00A758F6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0" w:name="_Hlk523472475"/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i/>
                <w:sz w:val="22"/>
                <w:szCs w:val="22"/>
                <w:lang w:val="sr-Latn-RS" w:bidi="en-US"/>
              </w:rPr>
              <w:t>R</w:t>
            </w:r>
            <w:r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77ED7C20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6CBFBEB9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0"/>
      <w:tr w:rsidR="006F62E0" w:rsidRPr="00A758F6" w14:paraId="390936D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7D3F508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96BFEAF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F16640E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677BB0DA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188BF93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662A4776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F046AA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061858F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3C7989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1E0F242F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5EBE76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4F35D54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F18F42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B5C98BA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A5BCF8B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33936D8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F43A6BC" w14:textId="16ABC120" w:rsidR="00625112" w:rsidRPr="00A758F6" w:rsidRDefault="00FE1FD0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Pr="009B433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ličnog dokumenta</w:t>
            </w:r>
            <w:r w:rsidRPr="009B433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izdavaoca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datum i mesto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izdavanja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1605F00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92961A3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3878610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9DCA5B0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0CD10C6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360972D8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4AE0701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2ED321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C665F20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E5C02B4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5D6E17BB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F38B46A" w14:textId="63A6628A" w:rsidR="005D354B" w:rsidRPr="00325E97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</w:pPr>
            <w:proofErr w:type="spellStart"/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proofErr w:type="spellEnd"/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zjavu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</w:t>
            </w:r>
            <w:r w:rsidR="00325E97" w:rsidRPr="000E28B7">
              <w:rPr>
                <w:rFonts w:ascii="Times New Roman" w:hAnsi="Times New Roman"/>
                <w:i/>
                <w:color w:val="FF0000"/>
                <w:sz w:val="22"/>
                <w:szCs w:val="22"/>
                <w:lang w:val="sr-Latn-CS" w:bidi="en-US"/>
              </w:rPr>
              <w:t>a</w:t>
            </w:r>
            <w:r w:rsidR="00325E97" w:rsidRPr="000E28B7">
              <w:rPr>
                <w:rFonts w:ascii="Times New Roman" w:hAnsi="Times New Roman"/>
                <w:i/>
                <w:strike/>
                <w:color w:val="FF0000"/>
                <w:sz w:val="22"/>
                <w:szCs w:val="22"/>
                <w:lang w:val="sr-Latn-CS" w:bidi="en-US"/>
              </w:rPr>
              <w:t>u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.</w:t>
            </w:r>
          </w:p>
        </w:tc>
      </w:tr>
    </w:tbl>
    <w:p w14:paraId="639136E0" w14:textId="77777777" w:rsidR="00A9779F" w:rsidRPr="00A758F6" w:rsidRDefault="00A9779F" w:rsidP="00C41029">
      <w:pPr>
        <w:pStyle w:val="Header"/>
        <w:ind w:left="57" w:right="57" w:firstLine="0"/>
        <w:rPr>
          <w:sz w:val="20"/>
        </w:rPr>
      </w:pPr>
    </w:p>
    <w:p w14:paraId="54F31653" w14:textId="77777777" w:rsidR="00176A16" w:rsidRPr="00872791" w:rsidRDefault="00176A16" w:rsidP="00176A16">
      <w:pPr>
        <w:pStyle w:val="Header"/>
        <w:ind w:left="0" w:firstLine="0"/>
        <w:rPr>
          <w:b/>
          <w:bCs/>
          <w:i/>
          <w:iCs/>
        </w:rPr>
      </w:pPr>
      <w:proofErr w:type="spellStart"/>
      <w:r w:rsidRPr="00872791">
        <w:rPr>
          <w:b/>
          <w:bCs/>
          <w:i/>
          <w:iCs/>
        </w:rPr>
        <w:t>Potpisom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ovog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Obrasca</w:t>
      </w:r>
      <w:proofErr w:type="spellEnd"/>
      <w:r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sr-Cyrl-RS"/>
        </w:rPr>
        <w:t>2</w:t>
      </w:r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dajem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pristanak</w:t>
      </w:r>
      <w:proofErr w:type="spellEnd"/>
      <w:r w:rsidRPr="00872791">
        <w:rPr>
          <w:b/>
          <w:bCs/>
          <w:i/>
          <w:iCs/>
        </w:rPr>
        <w:t xml:space="preserve"> za </w:t>
      </w:r>
      <w:proofErr w:type="spellStart"/>
      <w:r w:rsidRPr="00872791">
        <w:rPr>
          <w:b/>
          <w:bCs/>
          <w:i/>
          <w:iCs/>
        </w:rPr>
        <w:t>obradu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svih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podataka</w:t>
      </w:r>
      <w:proofErr w:type="spellEnd"/>
      <w:r w:rsidRPr="00872791">
        <w:rPr>
          <w:b/>
          <w:bCs/>
          <w:i/>
          <w:iCs/>
        </w:rPr>
        <w:t xml:space="preserve"> o </w:t>
      </w:r>
      <w:proofErr w:type="spellStart"/>
      <w:r w:rsidRPr="00872791">
        <w:rPr>
          <w:b/>
          <w:bCs/>
          <w:i/>
          <w:iCs/>
        </w:rPr>
        <w:t>ličnosti</w:t>
      </w:r>
      <w:proofErr w:type="spellEnd"/>
      <w:r w:rsidRPr="00872791">
        <w:rPr>
          <w:b/>
          <w:bCs/>
          <w:i/>
          <w:iCs/>
        </w:rPr>
        <w:t xml:space="preserve"> /ma </w:t>
      </w:r>
      <w:proofErr w:type="spellStart"/>
      <w:r w:rsidRPr="00872791">
        <w:rPr>
          <w:b/>
          <w:bCs/>
          <w:i/>
          <w:iCs/>
        </w:rPr>
        <w:t>navedenih</w:t>
      </w:r>
      <w:proofErr w:type="spellEnd"/>
      <w:r w:rsidRPr="00872791">
        <w:rPr>
          <w:b/>
          <w:bCs/>
          <w:i/>
          <w:iCs/>
        </w:rPr>
        <w:t xml:space="preserve"> u </w:t>
      </w:r>
      <w:proofErr w:type="spellStart"/>
      <w:r w:rsidRPr="00872791">
        <w:rPr>
          <w:b/>
          <w:bCs/>
          <w:i/>
          <w:iCs/>
        </w:rPr>
        <w:t>ovom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Obrascu</w:t>
      </w:r>
      <w:proofErr w:type="spellEnd"/>
      <w:r w:rsidRPr="00872791">
        <w:rPr>
          <w:b/>
          <w:bCs/>
          <w:i/>
          <w:iCs/>
        </w:rPr>
        <w:t xml:space="preserve">.  </w:t>
      </w:r>
      <w:proofErr w:type="spellStart"/>
      <w:r w:rsidRPr="00872791">
        <w:rPr>
          <w:b/>
          <w:bCs/>
          <w:i/>
          <w:iCs/>
        </w:rPr>
        <w:t>Ovaj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pristanak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mogu</w:t>
      </w:r>
      <w:proofErr w:type="spellEnd"/>
      <w:r w:rsidRPr="00872791">
        <w:rPr>
          <w:b/>
          <w:bCs/>
          <w:i/>
          <w:iCs/>
        </w:rPr>
        <w:t xml:space="preserve"> </w:t>
      </w:r>
      <w:r w:rsidR="0007405F">
        <w:rPr>
          <w:b/>
          <w:bCs/>
          <w:i/>
          <w:iCs/>
        </w:rPr>
        <w:t>i</w:t>
      </w:r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opozvati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pisanim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putem</w:t>
      </w:r>
      <w:proofErr w:type="spellEnd"/>
      <w:r w:rsidRPr="00872791">
        <w:rPr>
          <w:b/>
          <w:bCs/>
          <w:i/>
          <w:iCs/>
        </w:rPr>
        <w:t xml:space="preserve"> (e-mail</w:t>
      </w:r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dopis</w:t>
      </w:r>
      <w:proofErr w:type="spellEnd"/>
      <w:r w:rsidRPr="00872791">
        <w:rPr>
          <w:b/>
          <w:bCs/>
          <w:i/>
          <w:iCs/>
        </w:rPr>
        <w:t>).</w:t>
      </w:r>
    </w:p>
    <w:p w14:paraId="0CAC5E06" w14:textId="77777777" w:rsidR="0094304D" w:rsidRPr="00A758F6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B9FC6EC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A758F6">
        <w:rPr>
          <w:sz w:val="20"/>
          <w:lang w:val="sr-Latn-CS"/>
        </w:rPr>
        <w:t>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.____</w:t>
      </w:r>
      <w:r w:rsidR="00EC780D" w:rsidRPr="00A758F6">
        <w:rPr>
          <w:sz w:val="20"/>
          <w:lang w:val="sr-Latn-CS"/>
        </w:rPr>
        <w:t>___</w:t>
      </w:r>
      <w:r w:rsidRPr="00A758F6">
        <w:rPr>
          <w:sz w:val="20"/>
          <w:lang w:val="sr-Latn-CS"/>
        </w:rPr>
        <w:t xml:space="preserve">. </w:t>
      </w:r>
      <w:r w:rsidR="00077338">
        <w:rPr>
          <w:sz w:val="20"/>
          <w:lang w:val="sr-Cyrl-CS"/>
        </w:rPr>
        <w:t>g</w:t>
      </w:r>
      <w:r w:rsidR="00077338">
        <w:rPr>
          <w:sz w:val="20"/>
          <w:lang w:val="sr-Latn-CS"/>
        </w:rPr>
        <w:t>odine</w:t>
      </w:r>
      <w:r w:rsidR="001A2896" w:rsidRPr="00A758F6">
        <w:rPr>
          <w:sz w:val="20"/>
          <w:lang w:val="sr-Cyrl-CS"/>
        </w:rPr>
        <w:t xml:space="preserve">,  </w:t>
      </w:r>
      <w:r w:rsidR="00077338">
        <w:rPr>
          <w:sz w:val="20"/>
          <w:lang w:val="sr-Cyrl-CS"/>
        </w:rPr>
        <w:t>u</w:t>
      </w:r>
      <w:r w:rsidR="001A2896" w:rsidRPr="00A758F6">
        <w:rPr>
          <w:sz w:val="20"/>
          <w:lang w:val="sr-Cyrl-CS"/>
        </w:rPr>
        <w:t xml:space="preserve"> _________________</w:t>
      </w:r>
    </w:p>
    <w:p w14:paraId="4B9F3528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35C72F2D" w14:textId="77777777" w:rsidR="00761189" w:rsidRPr="00A758F6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A758F6">
        <w:rPr>
          <w:sz w:val="20"/>
          <w:lang w:val="sr-Latn-CS"/>
        </w:rPr>
        <w:tab/>
      </w: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6D760B" w:rsidRPr="00A758F6">
        <w:rPr>
          <w:sz w:val="20"/>
        </w:rPr>
        <w:t xml:space="preserve">                </w:t>
      </w:r>
    </w:p>
    <w:p w14:paraId="35699D8D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PREDUZETNIK</w:t>
      </w:r>
    </w:p>
    <w:p w14:paraId="2FCDF9A6" w14:textId="77777777" w:rsidR="0017698E" w:rsidRPr="00A758F6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A758F6">
        <w:rPr>
          <w:sz w:val="20"/>
        </w:rPr>
        <w:tab/>
        <w:t xml:space="preserve">                                                                                                                    </w:t>
      </w:r>
      <w:proofErr w:type="spellStart"/>
      <w:r w:rsidR="00077338">
        <w:rPr>
          <w:sz w:val="20"/>
        </w:rPr>
        <w:t>Zaposlen</w:t>
      </w:r>
      <w:proofErr w:type="spellEnd"/>
      <w:r w:rsidR="00077338">
        <w:rPr>
          <w:sz w:val="20"/>
          <w:lang w:val="sr-Cyrl-CS"/>
        </w:rPr>
        <w:t>i</w:t>
      </w:r>
      <w:r w:rsidR="001624DF" w:rsidRPr="00A758F6">
        <w:rPr>
          <w:sz w:val="20"/>
          <w:lang w:val="sr-Cyrl-CS"/>
        </w:rPr>
        <w:t xml:space="preserve"> </w:t>
      </w:r>
      <w:r w:rsidR="0007405F">
        <w:rPr>
          <w:sz w:val="20"/>
          <w:lang w:val="sr-Latn-RS"/>
        </w:rPr>
        <w:t>FONDA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koji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je</w:t>
      </w:r>
      <w:r w:rsidR="00557877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izvršio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identifikaciju</w:t>
      </w:r>
      <w:proofErr w:type="spellEnd"/>
    </w:p>
    <w:p w14:paraId="0BEF1D77" w14:textId="77777777" w:rsidR="002E199E" w:rsidRPr="00A758F6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>
        <w:rPr>
          <w:sz w:val="20"/>
          <w:lang w:val="sr-Latn-CS"/>
        </w:rPr>
        <w:t xml:space="preserve">        </w:t>
      </w:r>
      <w:r w:rsidR="006D760B" w:rsidRPr="00A758F6">
        <w:rPr>
          <w:sz w:val="20"/>
        </w:rPr>
        <w:t xml:space="preserve">  </w:t>
      </w:r>
      <w:proofErr w:type="spellStart"/>
      <w:r w:rsidR="00077338">
        <w:rPr>
          <w:sz w:val="20"/>
        </w:rPr>
        <w:t>stranke</w:t>
      </w:r>
      <w:proofErr w:type="spellEnd"/>
      <w:r w:rsidR="006D760B" w:rsidRPr="00A758F6">
        <w:rPr>
          <w:sz w:val="20"/>
        </w:rPr>
        <w:t xml:space="preserve"> </w:t>
      </w:r>
      <w:r w:rsidR="00077338">
        <w:rPr>
          <w:sz w:val="20"/>
        </w:rPr>
        <w:t>i</w:t>
      </w:r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sravnjenje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dokumentacije</w:t>
      </w:r>
      <w:proofErr w:type="spellEnd"/>
      <w:r w:rsidR="002E199E" w:rsidRPr="00A758F6">
        <w:rPr>
          <w:sz w:val="20"/>
          <w:lang w:val="sr-Latn-CS"/>
        </w:rPr>
        <w:t>:</w:t>
      </w:r>
    </w:p>
    <w:p w14:paraId="6F4A0EA2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072043BB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</w:t>
      </w:r>
      <w:r w:rsidR="007B463F" w:rsidRPr="00A758F6">
        <w:rPr>
          <w:sz w:val="20"/>
          <w:lang w:val="sr-Latn-CS"/>
        </w:rPr>
        <w:t>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</w:t>
      </w:r>
      <w:r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 xml:space="preserve">_              </w:t>
      </w:r>
      <w:r w:rsidR="006D760B" w:rsidRPr="00A758F6">
        <w:rPr>
          <w:sz w:val="20"/>
        </w:rPr>
        <w:tab/>
        <w:t xml:space="preserve">               </w:t>
      </w:r>
      <w:r w:rsidR="0017698E" w:rsidRPr="00A758F6">
        <w:rPr>
          <w:sz w:val="20"/>
        </w:rPr>
        <w:t xml:space="preserve">            </w:t>
      </w:r>
      <w:r w:rsidR="006D760B" w:rsidRPr="00A758F6">
        <w:rPr>
          <w:sz w:val="20"/>
        </w:rPr>
        <w:t xml:space="preserve"> </w:t>
      </w:r>
      <w:r w:rsidR="00171461" w:rsidRPr="00A758F6">
        <w:rPr>
          <w:sz w:val="20"/>
        </w:rPr>
        <w:t xml:space="preserve">     </w:t>
      </w:r>
      <w:r w:rsidRPr="00A758F6">
        <w:rPr>
          <w:sz w:val="20"/>
          <w:lang w:val="sr-Latn-CS"/>
        </w:rPr>
        <w:t>___________________________________</w:t>
      </w:r>
    </w:p>
    <w:p w14:paraId="7BD31F8B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Ime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171461" w:rsidRPr="00A758F6">
        <w:rPr>
          <w:sz w:val="20"/>
          <w:lang w:val="sr-Latn-CS"/>
        </w:rPr>
        <w:t xml:space="preserve"> </w:t>
      </w:r>
      <w:r w:rsidR="00096DDF">
        <w:rPr>
          <w:sz w:val="20"/>
          <w:lang w:val="sr-Latn-CS"/>
        </w:rPr>
        <w:tab/>
        <w:t xml:space="preserve">            </w:t>
      </w:r>
      <w:r w:rsidR="00096DDF">
        <w:rPr>
          <w:sz w:val="20"/>
          <w:lang w:val="sr-Latn-CS"/>
        </w:rPr>
        <w:tab/>
      </w:r>
      <w:r>
        <w:rPr>
          <w:sz w:val="20"/>
          <w:lang w:val="sr-Latn-CS"/>
        </w:rPr>
        <w:t>Ime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761189" w:rsidRPr="00A758F6">
        <w:rPr>
          <w:sz w:val="20"/>
        </w:rPr>
        <w:t xml:space="preserve"> - </w:t>
      </w:r>
      <w:proofErr w:type="spellStart"/>
      <w:r>
        <w:rPr>
          <w:sz w:val="20"/>
        </w:rPr>
        <w:t>potpis</w:t>
      </w:r>
      <w:proofErr w:type="spellEnd"/>
    </w:p>
    <w:p w14:paraId="6D6E03B1" w14:textId="77777777" w:rsidR="002E199E" w:rsidRPr="00A758F6" w:rsidRDefault="00761189" w:rsidP="00A758F6">
      <w:pPr>
        <w:pStyle w:val="Header"/>
        <w:ind w:left="57" w:right="57" w:firstLine="0"/>
        <w:rPr>
          <w:sz w:val="20"/>
        </w:rPr>
      </w:pPr>
      <w:r w:rsidRPr="00A758F6">
        <w:rPr>
          <w:sz w:val="20"/>
          <w:lang w:val="sr-Latn-CS"/>
        </w:rPr>
        <w:lastRenderedPageBreak/>
        <w:tab/>
      </w:r>
      <w:r w:rsidR="002E199E"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</w:p>
    <w:p w14:paraId="3090823B" w14:textId="77777777" w:rsidR="00A175E2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_________________________________</w:t>
      </w:r>
      <w:r w:rsidR="007B463F" w:rsidRPr="00A758F6">
        <w:rPr>
          <w:sz w:val="20"/>
          <w:lang w:val="sr-Latn-CS"/>
        </w:rPr>
        <w:t>__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__</w:t>
      </w:r>
    </w:p>
    <w:p w14:paraId="32E0DEB0" w14:textId="77777777" w:rsidR="003E6D94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Pečat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potpis</w:t>
      </w:r>
    </w:p>
    <w:sectPr w:rsidR="003E6D94" w:rsidRPr="00A758F6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8C06" w14:textId="77777777" w:rsidR="000963EE" w:rsidRDefault="000963EE" w:rsidP="00745A2C">
      <w:r>
        <w:separator/>
      </w:r>
    </w:p>
  </w:endnote>
  <w:endnote w:type="continuationSeparator" w:id="0">
    <w:p w14:paraId="7130AA2D" w14:textId="77777777" w:rsidR="000963EE" w:rsidRDefault="000963EE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47B3" w14:textId="77777777" w:rsidR="00AB232E" w:rsidRDefault="00083FB6">
    <w:pPr>
      <w:pStyle w:val="Foo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FF5A998" wp14:editId="6E7815F1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C0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O+FeknfAAAADAEAAA8AAABkcnMvZG93&#10;bnJldi54bWxMj01Lw0AQhu+C/2EZwYvYTYqkMWZTpNBDBQ9tguBtm50mwexsyG7T+O8dD1KP887D&#10;+5GvZ9uLCUffOVIQLyIQSLUzHTUKqnL7mILwQZPRvSNU8I0e1sXtTa4z4y60x+kQGsEm5DOtoA1h&#10;yKT0dYtW+4UbkPh3cqPVgc+xkWbUFza3vVxGUSKt7ogTWj3gpsX663C2nLt9n6aP025fzWX18Pa5&#10;GcqncqfU/d38+gIi4ByuMPzW5+pQcKejO5PxolewWiZMsp7EqxgEE89pyuuOf5Iscvl/RPED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74V6S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AB9B" w14:textId="77777777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D63C9F" wp14:editId="25E077F4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428B2DD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Ulica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Ljuba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Stojanovića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59DB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50E92A49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Ulica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Ljuba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Stojanovića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F669D77" wp14:editId="0EB39F32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2B722E" w14:textId="77777777" w:rsidR="00AB232E" w:rsidRPr="0049289C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Savska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16C0C" id="Text Box 4" o:spid="_x0000_s1028" type="#_x0000_t202" style="position:absolute;left:0;text-align:left;margin-left:36.2pt;margin-top:800.5pt;width:529.4pt;height:14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7A50A84A" w14:textId="77777777" w:rsidR="00AB232E" w:rsidRPr="0049289C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Savska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</w:t>
                    </w:r>
                    <w:proofErr w:type="spellStart"/>
                    <w:proofErr w:type="gram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2096" behindDoc="1" locked="0" layoutInCell="1" allowOverlap="1" wp14:anchorId="1BEF0726" wp14:editId="3BF2094F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2F7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438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5BE0A2" wp14:editId="12C584E4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506B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42EC7" id="Text Box 12" o:spid="_x0000_s1029" type="#_x0000_t202" style="position:absolute;left:0;text-align:left;margin-left:494.15pt;margin-top:778.9pt;width:70.85pt;height:14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752BAE6D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6A40" w14:textId="77777777" w:rsidR="000963EE" w:rsidRDefault="000963EE" w:rsidP="00745A2C">
      <w:r>
        <w:separator/>
      </w:r>
    </w:p>
  </w:footnote>
  <w:footnote w:type="continuationSeparator" w:id="0">
    <w:p w14:paraId="459D98AA" w14:textId="77777777" w:rsidR="000963EE" w:rsidRDefault="000963EE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A658" w14:textId="77777777" w:rsidR="00650006" w:rsidRPr="00650006" w:rsidRDefault="00F81CE3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  <w:lang w:bidi="ar-SA"/>
      </w:rPr>
      <w:drawing>
        <wp:anchor distT="0" distB="0" distL="114300" distR="114300" simplePos="0" relativeHeight="251668480" behindDoc="0" locked="0" layoutInCell="1" allowOverlap="1" wp14:anchorId="00198533" wp14:editId="6E17A182">
          <wp:simplePos x="0" y="0"/>
          <wp:positionH relativeFrom="column">
            <wp:posOffset>296545</wp:posOffset>
          </wp:positionH>
          <wp:positionV relativeFrom="paragraph">
            <wp:posOffset>55880</wp:posOffset>
          </wp:positionV>
          <wp:extent cx="675005" cy="560070"/>
          <wp:effectExtent l="0" t="0" r="0" b="0"/>
          <wp:wrapNone/>
          <wp:docPr id="578165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50006">
      <w:rPr>
        <w:rFonts w:ascii="Calibri" w:eastAsia="Calibri" w:hAnsi="Calibri"/>
        <w:sz w:val="22"/>
        <w:szCs w:val="22"/>
        <w:lang w:bidi="ar-SA"/>
      </w:rPr>
      <w:t>Obrazac</w:t>
    </w:r>
    <w:proofErr w:type="spellEnd"/>
    <w:r w:rsidR="00650006">
      <w:rPr>
        <w:rFonts w:ascii="Calibri" w:eastAsia="Calibri" w:hAnsi="Calibri"/>
        <w:sz w:val="22"/>
        <w:szCs w:val="22"/>
        <w:lang w:bidi="ar-SA"/>
      </w:rPr>
      <w:t xml:space="preserve"> br.2</w:t>
    </w:r>
  </w:p>
  <w:p w14:paraId="0DC557D0" w14:textId="77777777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9BE9F9" wp14:editId="476BAC61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7D0B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7B5F6EB8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22AD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" filled="f" stroked="f">
              <v:textbox inset="0,0,0,0">
                <w:txbxContent>
                  <w:p w14:paraId="0A4928E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33B36523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66C671DE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660B5166" w14:textId="77777777" w:rsidR="00650006" w:rsidRDefault="00F81CE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8C0E48D" wp14:editId="6B0CAA7F">
              <wp:simplePos x="0" y="0"/>
              <wp:positionH relativeFrom="column">
                <wp:posOffset>83820</wp:posOffset>
              </wp:positionH>
              <wp:positionV relativeFrom="paragraph">
                <wp:posOffset>200025</wp:posOffset>
              </wp:positionV>
              <wp:extent cx="6744295" cy="1929"/>
              <wp:effectExtent l="0" t="0" r="0" b="0"/>
              <wp:wrapNone/>
              <wp:docPr id="3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295" cy="1929"/>
                        <a:chOff x="1259" y="1418"/>
                        <a:chExt cx="8820" cy="2"/>
                      </a:xfrm>
                    </wpg:grpSpPr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+- 0 1259 1259"/>
                            <a:gd name="T1" fmla="*/ T0 w 8820"/>
                            <a:gd name="T2" fmla="+- 0 10079 1259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F0C2C3" id="Group 3" o:spid="_x0000_s1026" style="position:absolute;margin-left:6.6pt;margin-top:15.75pt;width:531.05pt;height:.15pt;z-index:-251650048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CB75" w14:textId="77777777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EEA3B5" wp14:editId="510B129F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BA622" id="Group 2" o:spid="_x0000_s1026" style="position:absolute;margin-left:40.5pt;margin-top:6.25pt;width:531.95pt;height:68.35pt;z-index:-251654144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proofErr w:type="spellStart"/>
    <w:r w:rsidR="00650006" w:rsidRPr="00650006">
      <w:rPr>
        <w:rFonts w:ascii="Arial" w:eastAsia="Arial" w:hAnsi="Arial" w:cs="Arial"/>
        <w:w w:val="99"/>
        <w:sz w:val="22"/>
        <w:szCs w:val="22"/>
      </w:rPr>
      <w:t>obrazac</w:t>
    </w:r>
    <w:proofErr w:type="spellEnd"/>
    <w:r w:rsidR="00650006" w:rsidRPr="00650006">
      <w:rPr>
        <w:rFonts w:ascii="Arial" w:eastAsia="Arial" w:hAnsi="Arial" w:cs="Arial"/>
        <w:w w:val="99"/>
        <w:sz w:val="22"/>
        <w:szCs w:val="22"/>
      </w:rPr>
      <w:t xml:space="preserve"> br.2</w:t>
    </w:r>
  </w:p>
  <w:p w14:paraId="6FB94262" w14:textId="77777777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3134A59C" w14:textId="77777777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043239887">
    <w:abstractNumId w:val="4"/>
  </w:num>
  <w:num w:numId="2" w16cid:durableId="1897013724">
    <w:abstractNumId w:val="2"/>
  </w:num>
  <w:num w:numId="3" w16cid:durableId="584149824">
    <w:abstractNumId w:val="18"/>
  </w:num>
  <w:num w:numId="4" w16cid:durableId="704255254">
    <w:abstractNumId w:val="19"/>
  </w:num>
  <w:num w:numId="5" w16cid:durableId="359211570">
    <w:abstractNumId w:val="16"/>
  </w:num>
  <w:num w:numId="6" w16cid:durableId="1533424390">
    <w:abstractNumId w:val="14"/>
  </w:num>
  <w:num w:numId="7" w16cid:durableId="837842666">
    <w:abstractNumId w:val="3"/>
  </w:num>
  <w:num w:numId="8" w16cid:durableId="10879751">
    <w:abstractNumId w:val="17"/>
  </w:num>
  <w:num w:numId="9" w16cid:durableId="872763890">
    <w:abstractNumId w:val="10"/>
  </w:num>
  <w:num w:numId="10" w16cid:durableId="687175905">
    <w:abstractNumId w:val="21"/>
  </w:num>
  <w:num w:numId="11" w16cid:durableId="1909876104">
    <w:abstractNumId w:val="5"/>
  </w:num>
  <w:num w:numId="12" w16cid:durableId="1924022610">
    <w:abstractNumId w:val="1"/>
  </w:num>
  <w:num w:numId="13" w16cid:durableId="32848715">
    <w:abstractNumId w:val="13"/>
  </w:num>
  <w:num w:numId="14" w16cid:durableId="1244028792">
    <w:abstractNumId w:val="8"/>
  </w:num>
  <w:num w:numId="15" w16cid:durableId="2115393035">
    <w:abstractNumId w:val="7"/>
  </w:num>
  <w:num w:numId="16" w16cid:durableId="566497138">
    <w:abstractNumId w:val="12"/>
  </w:num>
  <w:num w:numId="17" w16cid:durableId="580216028">
    <w:abstractNumId w:val="6"/>
  </w:num>
  <w:num w:numId="18" w16cid:durableId="356390072">
    <w:abstractNumId w:val="9"/>
  </w:num>
  <w:num w:numId="19" w16cid:durableId="1358774222">
    <w:abstractNumId w:val="11"/>
  </w:num>
  <w:num w:numId="20" w16cid:durableId="927496240">
    <w:abstractNumId w:val="15"/>
  </w:num>
  <w:num w:numId="21" w16cid:durableId="636035245">
    <w:abstractNumId w:val="0"/>
  </w:num>
  <w:num w:numId="22" w16cid:durableId="8749277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3EE"/>
    <w:rsid w:val="00096DDF"/>
    <w:rsid w:val="000A3C4E"/>
    <w:rsid w:val="000A6B4A"/>
    <w:rsid w:val="000A70E8"/>
    <w:rsid w:val="000B205B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8B7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4855"/>
    <w:rsid w:val="00157661"/>
    <w:rsid w:val="00161345"/>
    <w:rsid w:val="001624DF"/>
    <w:rsid w:val="001676A4"/>
    <w:rsid w:val="00171461"/>
    <w:rsid w:val="0017698E"/>
    <w:rsid w:val="00176A16"/>
    <w:rsid w:val="00177FF4"/>
    <w:rsid w:val="00180889"/>
    <w:rsid w:val="00181D3D"/>
    <w:rsid w:val="00187DC2"/>
    <w:rsid w:val="001A1A84"/>
    <w:rsid w:val="001A2896"/>
    <w:rsid w:val="001A5223"/>
    <w:rsid w:val="001B0C6B"/>
    <w:rsid w:val="001B3B02"/>
    <w:rsid w:val="001D3746"/>
    <w:rsid w:val="001D4965"/>
    <w:rsid w:val="001D7317"/>
    <w:rsid w:val="001E28DB"/>
    <w:rsid w:val="001E2A01"/>
    <w:rsid w:val="001F07C7"/>
    <w:rsid w:val="001F20FB"/>
    <w:rsid w:val="001F7FFC"/>
    <w:rsid w:val="00204204"/>
    <w:rsid w:val="00207674"/>
    <w:rsid w:val="00214634"/>
    <w:rsid w:val="00215AF9"/>
    <w:rsid w:val="00216C53"/>
    <w:rsid w:val="00220A2E"/>
    <w:rsid w:val="00221533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E62DF"/>
    <w:rsid w:val="002E7125"/>
    <w:rsid w:val="002F2BAA"/>
    <w:rsid w:val="003046DB"/>
    <w:rsid w:val="00320961"/>
    <w:rsid w:val="00325E97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204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210B"/>
    <w:rsid w:val="0046330A"/>
    <w:rsid w:val="004650CF"/>
    <w:rsid w:val="00472D4E"/>
    <w:rsid w:val="00474783"/>
    <w:rsid w:val="00474B14"/>
    <w:rsid w:val="004810CA"/>
    <w:rsid w:val="0048301B"/>
    <w:rsid w:val="00487E83"/>
    <w:rsid w:val="0049289C"/>
    <w:rsid w:val="00492B97"/>
    <w:rsid w:val="00495000"/>
    <w:rsid w:val="004A2489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795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67206"/>
    <w:rsid w:val="00567954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5873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374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A5C72"/>
    <w:rsid w:val="006B10A0"/>
    <w:rsid w:val="006B7058"/>
    <w:rsid w:val="006C16F9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7754D"/>
    <w:rsid w:val="00780415"/>
    <w:rsid w:val="00780B5E"/>
    <w:rsid w:val="00780ECF"/>
    <w:rsid w:val="0078311E"/>
    <w:rsid w:val="007865FB"/>
    <w:rsid w:val="007908AB"/>
    <w:rsid w:val="0079706E"/>
    <w:rsid w:val="00797557"/>
    <w:rsid w:val="00797A60"/>
    <w:rsid w:val="007A2505"/>
    <w:rsid w:val="007A6C42"/>
    <w:rsid w:val="007B1964"/>
    <w:rsid w:val="007B463F"/>
    <w:rsid w:val="007B7267"/>
    <w:rsid w:val="007D26D0"/>
    <w:rsid w:val="007D4FA7"/>
    <w:rsid w:val="007D66B0"/>
    <w:rsid w:val="007E22BC"/>
    <w:rsid w:val="007F0FB7"/>
    <w:rsid w:val="007F187E"/>
    <w:rsid w:val="007F7AF2"/>
    <w:rsid w:val="0080276F"/>
    <w:rsid w:val="0080479A"/>
    <w:rsid w:val="008050EC"/>
    <w:rsid w:val="00811BF6"/>
    <w:rsid w:val="00812E22"/>
    <w:rsid w:val="00813B4E"/>
    <w:rsid w:val="008148FE"/>
    <w:rsid w:val="0081582D"/>
    <w:rsid w:val="0082229A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7400"/>
    <w:rsid w:val="008777CF"/>
    <w:rsid w:val="008830D7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2BA3"/>
    <w:rsid w:val="008A3E5C"/>
    <w:rsid w:val="008A42E0"/>
    <w:rsid w:val="008B351C"/>
    <w:rsid w:val="008B5A37"/>
    <w:rsid w:val="008D2270"/>
    <w:rsid w:val="008D273B"/>
    <w:rsid w:val="008F67B7"/>
    <w:rsid w:val="00903410"/>
    <w:rsid w:val="00906C54"/>
    <w:rsid w:val="0090762D"/>
    <w:rsid w:val="0091301E"/>
    <w:rsid w:val="00913770"/>
    <w:rsid w:val="00916B4D"/>
    <w:rsid w:val="00917C70"/>
    <w:rsid w:val="00931263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F5E"/>
    <w:rsid w:val="009B4335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3C52"/>
    <w:rsid w:val="00A758F6"/>
    <w:rsid w:val="00A800EB"/>
    <w:rsid w:val="00A836C7"/>
    <w:rsid w:val="00A8438A"/>
    <w:rsid w:val="00A91050"/>
    <w:rsid w:val="00A92712"/>
    <w:rsid w:val="00A95EC7"/>
    <w:rsid w:val="00A9779F"/>
    <w:rsid w:val="00AA1F0D"/>
    <w:rsid w:val="00AA31B6"/>
    <w:rsid w:val="00AA3B5D"/>
    <w:rsid w:val="00AB232E"/>
    <w:rsid w:val="00AB49A6"/>
    <w:rsid w:val="00AB5F18"/>
    <w:rsid w:val="00AC6235"/>
    <w:rsid w:val="00AD0E18"/>
    <w:rsid w:val="00AE3832"/>
    <w:rsid w:val="00AE55CA"/>
    <w:rsid w:val="00AE6669"/>
    <w:rsid w:val="00AF0BB8"/>
    <w:rsid w:val="00AF5748"/>
    <w:rsid w:val="00B12477"/>
    <w:rsid w:val="00B350C9"/>
    <w:rsid w:val="00B369A0"/>
    <w:rsid w:val="00B37508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717D8"/>
    <w:rsid w:val="00B84E5C"/>
    <w:rsid w:val="00B95B3D"/>
    <w:rsid w:val="00BA14DF"/>
    <w:rsid w:val="00BA1A9C"/>
    <w:rsid w:val="00BA4B14"/>
    <w:rsid w:val="00BB0574"/>
    <w:rsid w:val="00BB22F1"/>
    <w:rsid w:val="00BB4EE5"/>
    <w:rsid w:val="00BC4C39"/>
    <w:rsid w:val="00BC71C9"/>
    <w:rsid w:val="00BD182A"/>
    <w:rsid w:val="00BD5306"/>
    <w:rsid w:val="00BF1A9A"/>
    <w:rsid w:val="00C13799"/>
    <w:rsid w:val="00C15A88"/>
    <w:rsid w:val="00C16A76"/>
    <w:rsid w:val="00C2531C"/>
    <w:rsid w:val="00C27F18"/>
    <w:rsid w:val="00C32D43"/>
    <w:rsid w:val="00C41029"/>
    <w:rsid w:val="00C430B0"/>
    <w:rsid w:val="00C451F4"/>
    <w:rsid w:val="00C71228"/>
    <w:rsid w:val="00C71F1C"/>
    <w:rsid w:val="00C753B7"/>
    <w:rsid w:val="00C7591D"/>
    <w:rsid w:val="00C77A25"/>
    <w:rsid w:val="00C77A28"/>
    <w:rsid w:val="00C8069B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D4444"/>
    <w:rsid w:val="00CE356B"/>
    <w:rsid w:val="00CF0ED4"/>
    <w:rsid w:val="00CF116D"/>
    <w:rsid w:val="00CF70CB"/>
    <w:rsid w:val="00CF76C2"/>
    <w:rsid w:val="00D05234"/>
    <w:rsid w:val="00D064B5"/>
    <w:rsid w:val="00D11379"/>
    <w:rsid w:val="00D20ABB"/>
    <w:rsid w:val="00D273C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1164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1616B"/>
    <w:rsid w:val="00E2291B"/>
    <w:rsid w:val="00E22BD9"/>
    <w:rsid w:val="00E23593"/>
    <w:rsid w:val="00E24518"/>
    <w:rsid w:val="00E24DA9"/>
    <w:rsid w:val="00E25AE2"/>
    <w:rsid w:val="00E3171D"/>
    <w:rsid w:val="00E33547"/>
    <w:rsid w:val="00E34CD4"/>
    <w:rsid w:val="00E36384"/>
    <w:rsid w:val="00E36E9E"/>
    <w:rsid w:val="00E40020"/>
    <w:rsid w:val="00E421EA"/>
    <w:rsid w:val="00E5032C"/>
    <w:rsid w:val="00E557A3"/>
    <w:rsid w:val="00E64067"/>
    <w:rsid w:val="00E668B3"/>
    <w:rsid w:val="00E66EE5"/>
    <w:rsid w:val="00E71D01"/>
    <w:rsid w:val="00E90817"/>
    <w:rsid w:val="00E924BB"/>
    <w:rsid w:val="00E95FFD"/>
    <w:rsid w:val="00EA2E1E"/>
    <w:rsid w:val="00EA71A0"/>
    <w:rsid w:val="00EB10CE"/>
    <w:rsid w:val="00EB1DEC"/>
    <w:rsid w:val="00EB4332"/>
    <w:rsid w:val="00EB5CB2"/>
    <w:rsid w:val="00EB65C3"/>
    <w:rsid w:val="00EC0AC6"/>
    <w:rsid w:val="00EC6552"/>
    <w:rsid w:val="00EC780D"/>
    <w:rsid w:val="00ED6FE2"/>
    <w:rsid w:val="00EE0367"/>
    <w:rsid w:val="00EE2DAC"/>
    <w:rsid w:val="00EE3571"/>
    <w:rsid w:val="00EF0348"/>
    <w:rsid w:val="00EF15AB"/>
    <w:rsid w:val="00EF3F2F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72870"/>
    <w:rsid w:val="00F77852"/>
    <w:rsid w:val="00F81CE3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1FD0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E872A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31D4-2528-4150-B90F-0A154FE1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Jelena Ivanović</cp:lastModifiedBy>
  <cp:revision>2</cp:revision>
  <cp:lastPrinted>2024-07-10T06:26:00Z</cp:lastPrinted>
  <dcterms:created xsi:type="dcterms:W3CDTF">2025-01-17T08:57:00Z</dcterms:created>
  <dcterms:modified xsi:type="dcterms:W3CDTF">2025-01-17T08:57:00Z</dcterms:modified>
</cp:coreProperties>
</file>